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F5" w:rsidRPr="000F45F5" w:rsidRDefault="000F45F5" w:rsidP="000F45F5">
      <w:pPr>
        <w:shd w:val="clear" w:color="auto" w:fill="FCFCFA"/>
        <w:spacing w:before="144" w:after="288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b/>
          <w:bCs/>
          <w:color w:val="666666"/>
          <w:sz w:val="18"/>
          <w:szCs w:val="18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b/>
          <w:bCs/>
          <w:color w:val="666666"/>
          <w:sz w:val="18"/>
          <w:szCs w:val="18"/>
          <w:lang w:eastAsia="ru-RU"/>
        </w:rPr>
        <w:t>ГЛАВНЫЙ ГОСУДАРСТВЕННЫЙ САНИТАРНЫЙ ВРАЧ </w:t>
      </w:r>
      <w:r w:rsidRPr="000F45F5">
        <w:rPr>
          <w:rFonts w:ascii="Helvetica" w:eastAsia="Times New Roman" w:hAnsi="Helvetica" w:cs="Helvetica"/>
          <w:b/>
          <w:bCs/>
          <w:color w:val="666666"/>
          <w:sz w:val="15"/>
          <w:szCs w:val="15"/>
          <w:lang w:eastAsia="ru-RU"/>
        </w:rPr>
        <w:t>РОССИЙСКОЙ ФЕДЕРАЦИИ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b/>
          <w:bCs/>
          <w:color w:val="666666"/>
          <w:sz w:val="15"/>
          <w:szCs w:val="15"/>
          <w:lang w:eastAsia="ru-RU"/>
        </w:rPr>
        <w:t>ПОСТАНОВЛЕНИЕ от 15 мая 2013 г. N 26 ОБ УТВЕРЖДЕНИИ САНПИН 2.4.1.3049-13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b/>
          <w:bCs/>
          <w:color w:val="666666"/>
          <w:sz w:val="18"/>
          <w:szCs w:val="18"/>
          <w:lang w:eastAsia="ru-RU"/>
        </w:rPr>
        <w:t>"САНИТАРНО-ЭПИДЕМИОЛОГИЧЕСКИЕ ТРЕБОВАНИЯ К УСТРОЙСТВУ, </w:t>
      </w:r>
      <w:r w:rsidRPr="000F45F5">
        <w:rPr>
          <w:rFonts w:ascii="Helvetica" w:eastAsia="Times New Roman" w:hAnsi="Helvetica" w:cs="Helvetica"/>
          <w:b/>
          <w:bCs/>
          <w:color w:val="666666"/>
          <w:sz w:val="15"/>
          <w:szCs w:val="15"/>
          <w:lang w:eastAsia="ru-RU"/>
        </w:rPr>
        <w:t>СОДЕРЖАНИЮ И ОРГАНИЗАЦИИ РЕЖИМА РАБОТЫ ДОШКОЛЬНЫХ ОБРАЗОВАТЕЛЬНЫХ ОРГАНИЗАЦИЙ"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5"/>
          <w:szCs w:val="15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 Г.Г.ОНИЩЕНКО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2"/>
          <w:szCs w:val="12"/>
          <w:lang w:eastAsia="ru-RU"/>
        </w:rPr>
        <w:t>Приложение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2"/>
          <w:szCs w:val="12"/>
          <w:lang w:eastAsia="ru-RU"/>
        </w:rPr>
        <w:t>Утверждены постановлением Главного государственного санитарного врача Российской Федерации от 15 мая 2013 г. N 26 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b/>
          <w:bCs/>
          <w:color w:val="666666"/>
          <w:sz w:val="18"/>
          <w:szCs w:val="18"/>
          <w:lang w:eastAsia="ru-RU"/>
        </w:rPr>
        <w:t>Санитарно-эпидемиологические правила и нормативы </w:t>
      </w:r>
      <w:r w:rsidRPr="000F45F5">
        <w:rPr>
          <w:rFonts w:ascii="Helvetica" w:eastAsia="Times New Roman" w:hAnsi="Helvetica" w:cs="Helvetica"/>
          <w:b/>
          <w:bCs/>
          <w:color w:val="666666"/>
          <w:sz w:val="15"/>
          <w:szCs w:val="15"/>
          <w:lang w:eastAsia="ru-RU"/>
        </w:rPr>
        <w:t>СанПиН 2.4.1.3049-13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I. Общие положения и область применения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условиям размещения дошкольных образовательных организаций,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оборудованию и содержанию территории,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помещениям, их оборудованию и содержанию,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естественному и искусственному освещению помещений,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отоплению и вентиляции,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водоснабжению и канализации,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организации питания,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приему детей в дошкольные образовательные организации,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организации режима дня,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организации физического воспитания,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личной гигиене персонала.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--------------------------------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&lt;1&gt; Рекомендации - добровольного исполнения, не носят обязательный характер.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для детей с тяжелыми нарушениями речи - 6 и 10 детей;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для глухих детей - 6 детей для обеих возрастных групп;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для слабослышащих детей - 6 и 8 детей;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для слепых детей - 6 детей для обеих возрастных групп;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для слабовидящих детей, для детей с амблиопией, косоглазием - 6 и 10 детей;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для детей с нарушениями опорно-двигательного аппарата - 6 и 8 детей;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для детей с задержкой психического развития - 6 и 10 детей;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для детей с умственной отсталостью легкой степени - 6 и 10 детей;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для детей с аутизмом только в возрасте старше 3 лет - 5 детей;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для детей с иными ограниченными возможностями здоровья - 10 и 15 детей.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Рекомендуемое количество детей в группах комбинированной направленности: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б) старше 3 лет: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не более 17 детей, в том числе не более 5 детей с задержкой психического развития.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II. Требования к размещению дошкольных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образовательных организаций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III. Требования к оборудованию и содержанию территорий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дошкольных образовательных организаций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3.17. На территории хозяйственной зоны возможно размещение овощехранилища.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IV. Требования к зданию, помещениям, оборудованию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и их содержанию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Групповые ячейки для детей до 3-х лет располагаются на 1-м этаже.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сопутствующие помещения (медицинский блок, пищеблок, постирочная); служебно-бытового назначения для персонала.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туалете предусматривается место для приготовления дезинфицирующих растворов.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Медицинский блок (медицинский кабинет) должен иметь отдельный вход из коридора.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Не допускается размещать групповые ячейки над помещениями пищеблока и постирочной.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Помещения для хранения пищевых продуктов должны быть не проницаемыми для грызунов.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4.34. Допускается установка посудомоечной машины в буфетных групповых ячейках.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групповая комната для проведения учебных занятий, игр и питания детей;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детская туалетная (с умывальной) для детей.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V. Требования к внутренней отделке помещений дошкольных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образовательных организаций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VI. Требования к размещению оборудования в помещениях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дошкольных образовательных организаций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6.2. Раздевальные оборудуются шкафами для верхней одежды детей и персонала.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Таблица 1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Основные размеры столов и стульев для детей раннего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возраста и дошкольного возраста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Группа роста детей (мм)     Группа мебели                      Высота стола (мм)                Высота стула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   (мм)              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        до 850                                 00                     340                180              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    свыше 850 до 1000                 0                       400                220              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     с 1000 - 1150                         1                       460                260              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     с 1150 - 1300                         2                       520                300              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     с 1300 - 1450                         3                       580                340              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     с 1450 - 1600                         4                       640                380             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6.11. Размещение аквариумов, животных, птиц в помещениях групповых не допускается.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6.18. Умывальники рекомендуется устанавливать: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на высоту от пола до борта прибора - 0,4 м для детей младшего дошкольного возраста;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на высоту от пола до борта - 0,5 м для детей среднего и старшего дошкольного возраста.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Допускается устанавливать шкафы для уборочного инвентаря вне туалетных комнат.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VII. Требования к естественному и искусственному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освещению помещений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7.9. Чистка оконных стекол и светильников проводится по мере их загрязнения.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VIII. Требования к отоплению и вентиляции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Ограждения из древесно-стружечных плит не используются.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8.5. Все помещения дошкольной организации должны ежедневно проветриваться.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помещениях спален сквозное проветривание проводится до дневного сна.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IX. Требования к водоснабжению и канализации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9.3. Вода должна отвечать санитарно-эпидемиологическим требованиям к питьевой воде.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X. Требования к дошкольным образовательным организациям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и группам для детей с ограниченными возможностями здоровья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XI. Требования к приему детей в дошкольные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образовательные организации, режиму дня и организации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воспитательно-образовательного процесса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</w:t>
      </w:r>
      <w:r w:rsidRPr="000F45F5">
        <w:rPr>
          <w:rFonts w:ascii="Helvetica" w:eastAsia="Times New Roman" w:hAnsi="Helvetica" w:cs="Helvetica"/>
          <w:color w:val="666666"/>
          <w:sz w:val="18"/>
          <w:lang w:eastAsia="ru-RU"/>
        </w:rPr>
        <w:t> </w:t>
      </w:r>
      <w:hyperlink r:id="rId4" w:tooltip="" w:history="1">
        <w:r w:rsidRPr="000F45F5">
          <w:rPr>
            <w:rFonts w:ascii="Arial" w:eastAsia="Times New Roman" w:hAnsi="Arial" w:cs="Arial"/>
            <w:color w:val="272626"/>
            <w:sz w:val="11"/>
            <w:u w:val="single"/>
            <w:lang w:eastAsia="ru-RU"/>
          </w:rPr>
          <w:t>контакт</w:t>
        </w:r>
      </w:hyperlink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а с инфекционными больными.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XII. Требования к организации физического воспитания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Длительность занятия с каждым ребенком составляет 6 - 10 минут.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Таблица 2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Рекомендуемое количество детей в группе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для занятий по физическому развитию и их продолжительность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зависимости от возраста детей в минутах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                                            Возраст детей                           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                        от 1 г. до 1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  г. 6 м.            от 1 г. 7 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 до 2 лет        от 2 лет 1 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 до 3 лет        старше 3 лет                          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Число детей                              2 - 4                 4 - 6                8 - 12             Вся группа     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Длительность  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занятия                                      6 - 8                8 - 10               10 - 15               15               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в младшей группе - 15 мин.,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в средней группе - 20 мин.,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в старшей группе - 25 мин.,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в подготовительной группе - 30 мин.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12.8. При использовании сауны с целью закаливания и оздоровления детей необходимо соблюдать следующие требования: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продолжительность первого посещения ребенком сауны не должна превышать 3 минут;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XIII. Требования к оборудованию пищеблока,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инвентарю, посуде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XIV. Требования к условиям хранения, приготовления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и реализации пищевых продуктов и кулинарных изделий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Продукция поступает в таре производителя (поставщика).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14.6. Молоко хранится в той же таре, в которой оно поступило, или в потребительской упаковке.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14.5. Масло сливочное хранится на полках в заводской таре или брусками, завернутыми в пергамент, в лотках.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Крупные сыры хранятся на стеллажах, мелкие сыры - на полках в потребительской таре.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Сметана, творог хранятся в таре с крышкой.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Не допускается оставлять ложки, лопатки в таре со сметаной, творогом.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Оладьи, сырники выпекаются в духовом или жарочном шкафу при температуре 180 - 200 °C в течение 8 - 10 мин.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Яйцо варят после закипания воды 10 мин.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14.16. При обработке овощей должны быть соблюдены следующие требования: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Не допускается предварительное замачивание овощей.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14.16.5. Варка овощей накануне дня приготовления блюд не допускается.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Хранение заправленных салатов может осуществляться не более 30 минут при температуре 4 +/- 2 °C.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использование пищевых продуктов, указанных в Приложении N 9;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Допускается использование кипяченой питьевой воды, при условии ее хранения не более 3-х часов.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XV. Требования к составлению меню для организации питания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детей разного возраста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Таблица 3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Нормы физиологических потребностей в энергии и пищевых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веществах для детей возрастных групп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                        0 - 3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 мес.               4 - 6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 мес.              7 - 12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мес.                1 - 2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  г.                  2 - 3 г.              3 - 7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 лет                 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Энергия (ккал)                       115 &lt;*&gt;           115 &lt;*&gt;           110 &lt;*&gt;             1200                1400                1800               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Белок, г                                     -                       -                       -                       36                    42                    54                  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&lt;*&gt; в т.ч. животный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(%)                                                                                            70                    65                    60                  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&lt;**&gt; г/кг массы 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тела                 2,2                   2,6                   2,9                    -                        -                      -                     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Жиры, г                                  6,5 &lt;*&gt;            6 &lt;*&gt;              5,5 &lt;*&gt;               40                    47                    60                  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Углеводы, г                             13 &lt;*&gt;            13 &lt;*&gt;            13 &lt;*&gt;               174                   203                 261                 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--------------------------------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Примечание: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&lt;*&gt; Потребности для детей первого года жизни в энергии, жирах, углеводах даны в расчете г/кг массы тела.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&lt;**&gt; Потребности для детей первого года жизни, находящихся на искусственном вскармливании.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Перетаривание готовой кулинарной продукции и блюд не допускается.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Таблица 4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Рекомендуемое распределение калорийности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между приемами пищи в %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-------------------------T------------------T-----------------------------¬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¦      Для детей с       ¦   Для детей с    ¦     Для детей с дневным     ¦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¦     круглосуточным     ¦     дневным      ¦     пребыванием 12 час.     ¦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¦      пребыванием       ¦ пребыванием 8 -  ¦                             ¦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¦                        ¦     10 час.      ¦                             ¦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+------------------------+------------------+-----------------------------+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¦Завтрак (20 - 25%)      ¦завтрак (20 - 25%)¦завтрак (20 - 25%)           ¦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¦2 завтрак (5%)          ¦2 завтрак (5%)    ¦2 завтрак (5%)               ¦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¦Обед (30 - 35%)         ¦обед (30 - 35%)   ¦обед (30 - 35%)              ¦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¦Полдник (10 - 15%)      ¦полдник (10 - 15%)¦Полдник (10 - 15%) &lt;*&gt;/или   ¦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¦Ужин (20 - 25%)         ¦                  ¦уплотненный полдник (30 -    ¦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¦2 ужин - (до 5%) -      ¦                  ¦35%)                         ¦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¦дополнительный прием    ¦                  ¦Ужин (20 - 25%) &lt;*&gt;          ¦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¦пищи перед сном -       ¦                  ¦                             ¦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¦кисломолочный напиток с ¦                  ¦----------------------       ¦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¦булочным или мучным     ¦                  ¦&lt;*&gt; Вместо полдника и ужина  ¦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¦кулинарным изделием     ¦                  ¦возможна организация         ¦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¦                        ¦                  ¦уплотненного полдника (30 -  ¦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¦                        ¦                  ¦35%).                        ¦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L------------------------+------------------+------------------------------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Фактический рацион питания должен соответствовать утвержденному примерному меню.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Суммарные объемы блюд по приемам пищи должны соответствовать Приложению N 13.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Для детей, начиная с 9-месячного возраста, оптимальным является прием пищи с интервалом не более 4 часов.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Таблица 5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Режим питания детей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Время приема пищи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Режим питания детей в дошкольных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образовательных организациях (группах)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    ├─────────────────┬────────────────┬─────────────────┤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8 - 10 часов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11 - 12 часов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24 часа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30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00          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│8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- 9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│завтрак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│завтрак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│завтрак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00        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 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│10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- 11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│второй завтрак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│второй завтрак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│второй завтрак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│(рекомендуемый)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│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│12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- 13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│обед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│обед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│обед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00        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   │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│15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- 16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│полдник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│полдник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&lt;*&gt;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│полдник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00        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│18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- 19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│-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│ужин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│ужин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00               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│21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│-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│-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│2 ужин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&lt;*&gt; При 12-часовом пребывании возможна организация как отдельного полдника, так и уплотненного полдника с включением блюд ужина.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XVI. Требования к перевозке и приему пищевых продуктов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дошкольные образовательные организации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Термосы подлежат обработке в соответствии с инструкциями по применению.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XVII. Требования к санитарному содержанию помещений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дошкольных образовательных организаций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Игрушки моют в специально выделенных, промаркированных емкостях.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Очистка шахт вытяжной вентиляции проводится по мере загрязнения.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XVIII. Основные гигиенические и противоэпидемические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мероприятия, проводимые медицинским персоналом в дошкольных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образовательных организациях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распределение детей на медицинские группы для занятий физическим воспитанием;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организацию и контроль за проведением профилактических и санитарно-противоэпидемических мероприятий,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контроль за пищеблоком и питанием детей;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ведение медицинской документации.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XIX. Требования к прохождению профилактических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медицинских осмотров, гигиенического воспитания и обучения,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личной гигиене персонала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--------------------------------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--------------------------------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XX. Требования к соблюдению санитарных правил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выполнение требований санитарных правил всеми работниками учреждения;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необходимые условия для соблюдения санитарных правил;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наличие личных медицинских книжек на каждого работника;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организацию мероприятий по дезинфекции, дезинсекции и дератизации;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0F45F5" w:rsidRPr="000F45F5" w:rsidRDefault="000F45F5" w:rsidP="000F45F5">
      <w:pPr>
        <w:shd w:val="clear" w:color="auto" w:fill="FCFCFA"/>
        <w:spacing w:after="24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Приложение</w:t>
      </w:r>
      <w:r w:rsidRPr="000F45F5">
        <w:rPr>
          <w:rFonts w:ascii="Helvetica" w:eastAsia="Times New Roman" w:hAnsi="Helvetica" w:cs="Helvetica"/>
          <w:color w:val="666666"/>
          <w:sz w:val="18"/>
          <w:lang w:eastAsia="ru-RU"/>
        </w:rPr>
        <w:t> 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N</w:t>
      </w:r>
      <w:r w:rsidRPr="000F45F5">
        <w:rPr>
          <w:rFonts w:ascii="Helvetica" w:eastAsia="Times New Roman" w:hAnsi="Helvetica" w:cs="Helvetica"/>
          <w:color w:val="666666"/>
          <w:sz w:val="18"/>
          <w:lang w:eastAsia="ru-RU"/>
        </w:rPr>
        <w:t> 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СанПиН 2.4.1.3049-13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Таблица 1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Рекомендуемые площади помещений групповой ячейки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Вид помещений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Площадные показатели (не менее)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Групповые ячейки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│раздевальная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│18 кв. м; для групп наполняемостью менее 10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│человек площадь раздевальной допускается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│определять из расчета 1,0 кв. м на 1 ребенка,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│но не менее 6 кв. м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lastRenderedPageBreak/>
        <w:t>│групповая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│2,5 кв. м на 1 ребенка в группах для детей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│младенческого и раннего возраста; 2,0 кв. м на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│1 ребенка в дошкольных группах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│буфетная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│3,0 кв. м    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│спальня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│1,8 кв. м на 1 ребенка в группах для детей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│младенческого и раннего возраста, 2,0 кв. м на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│1 ребенка в дошкольных группах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│туалетная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│12 кв. м для групп для детей младенческого и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│раннего возраста; 16 кв. м для дошкольных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│групп        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Медицинский блок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│медицинский кабинет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│не менее 12 кв. м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│процедурный кабинет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│не менее 8 кв. м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│туалет с местом для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│не менее 6 кв. м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│приготовления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│дезинфицирующих растворов│             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Таблица 2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Рекомендуемый состав и площади служебно-бытовых помещений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Помещения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Площадь (м2) в зависимости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от вместимости и количества групп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├─────────┬──────────┬──────────┬────────────┤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до 80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до 150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до 240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до 350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(1 - 4) │ (5 - 6)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(7 - 12) │ (13 - 18)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│Кабинет заведующего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lastRenderedPageBreak/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│Кабинет завхоза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│Методический кабинет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12   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12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12   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12    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│Хозяйственная кладовая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8    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12    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│Кладовая чистого белья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8    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│Комната кастелянши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│Столярная мастерская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12   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12    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│Столовая персонала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│Туалеты для персонала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└────────────────────────────┴─────────┴──────────┴──────────┴────────────┘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Таблица 3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Рекомендуемый состав и площади помещений постирочной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┌──────────┬──────────────────────────────────────────────────────────────┐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│Помещения │ Площадь (м2) в зависимости от вместимости и количества групп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├──────────────┬─────────────┬───────────────┬─────────────────┤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до 80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до 150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до 240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до 350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(1 - 4)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(5 - 6)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(7 - 12)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(13 - 18)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├──────────┼──────────────┼─────────────┼───────────────┼─────────────────┤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│Стиральная│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14     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14     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16      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18       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├──────────┼──────────────┼─────────────┼───────────────┼─────────────────┤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│Гладильная│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12      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12  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├──────────┼──────────────┼─────────────┼───────────────┼─────────────────┤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│Всего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14     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24     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28      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30       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└──────────┴──────────────┴─────────────┴───────────────┴─────────────────┘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Таблица 4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Рекомендуемый состав и площади помещений групповых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для специальных дошкольных образовательных организаций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кв. м на 1 ребенка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┌───────────────────┬─────────────────────────────────────────────────────┐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Помещения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Нарушения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├────────────┬──────────────────────────┬─────────────┤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слуха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зрения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интеллекта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├─────────────┬────────────┤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       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│слабовидящие │ косоглазие 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│и амблиопия 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│Раздевальная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0,8    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│Помещение для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0,4    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0,4    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0,3    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0,4    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│личных вещей детей 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│Групповая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4,2    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3,3    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4,2    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│Спальня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2,5    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2,4    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│Буфетная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├───────────────────┼────────────┴─────────────┴────────────┴─────────────┤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│Туалетная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12 кв. м для групп для детей младенческого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и раннего возраста; 16 кв. м для дошкольных групп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├───────────────────┼────────────┬─────────────┬────────────┬─────────────┤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│Плеопто-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1,6    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│ортоптическая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│комната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│Логопедическая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│комната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└───────────────────┴────────────┴─────────────┴────────────┴─────────────┘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Таблица 5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Рекомендуемый состав и площади помещений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групповых дошкольных образовательных организаций для детей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 нарушением опорно-двигательного аппарата в кв. м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на 1 ребенка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Помещения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│Групповые ячейки детей │ Групповые ячейки детей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до 3-х лет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от 3-х до 7-ми лет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│Раздевальная (приемная) 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1,0         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1,0          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│Помещение для личных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0,4         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0,4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│вещей детей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│Игральная (столовая)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3,0         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3,1          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│Спальня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4,1         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4,1          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│Помещение для раздачи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3,0         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3,0          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│пищи и мойки посуды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│(буфетная)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│Туалетная (горшечная)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0,25         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0,25         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│Комната логопеда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0,83         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0,83         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│Веранда неотапливаемая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3,0         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3,0          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│(для 50% детей)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Приложение N 2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СанПиН 2.4.1.3049-13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ТРЕБОВАНИЯ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РАЗМЕЩЕНИЮ ИСТОЧНИКОВ ИСКУССТВЕННОГО ОСВЕЩЕНИЯ ПОМЕЩЕНИЙ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ДОШКОЛЬНЫХ ОБРАЗОВАТЕЛЬНЫХ ОРГАНИЗАЦИЙ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Помещения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Система освещения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│Размещение светильников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│Групповые (игровые),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│Общее равномерное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│Вдоль светонесущей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│раздевальные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│стены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│Спальные помещения,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│Общее равномерное +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│Вдоль преимущественного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│веранды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│дежурное (ночное)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│размещения оборудования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│Зал для музыкальных и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│Общее равномерное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│Любое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│физкультурных занятий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       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Приложение N 3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СанПиН 2.4.1.3049-13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ТРЕБОВАНИЯ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ТЕМПЕРАТУРЕ ВОЗДУХА И КРАТНОСТИ ВОЗДУХООБМЕНА В ОСНОВНЫХ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ПОМЕЩЕНИЯХ ДОШКОЛЬНЫХ ОБРАЗОВАТЕЛЬНЫХ ОРГАНИЗАЦИЙ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РАЗНЫХ КЛИМАТИЧЕСКИХ РАЙОНАХ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┌──────────────────────────────┬───────┬──────────────────────────────────┐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Помещения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│t (C) -│ Кратность обмена воздуха в 1 час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│не ниже├────────────────┬─────────────────┤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В I А, Б, Г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В других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lastRenderedPageBreak/>
        <w:t>│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климатических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климатических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районах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районах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     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├───────┬────────┼────────┬────────┤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│приток │вытяжка │ приток │вытяжка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│Приемные, игровые ясельных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22  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│групповых ячеек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│Приемные, игровые младшей,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21  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│средней, старшей групповых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│ячеек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│Спальни всех групповых ячеек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19  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│Туалетные ясельных групп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22  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│Туалетные дошкольных групп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19  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│Помещения медицинского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22  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│назначения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│Залы для муз. и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19  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│гимнастических занятий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├──────────────────────────────┼───────┼───────┴────────┴────────┴────────┤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│Прогулочные веранды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12  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по расчету, но не менее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├──────────────────────────────┼───────┤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20 м3 на 1 ребенка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│Зал с ванной бассейна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29  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├──────────────────────────────┼───────┤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│Раздевалка с душевой бассейна 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├──────────────────────────────┼───────┤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│Отапливаемые переходы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└──────────────────────────────┴───────┴──────────────────────────────────┘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Приложение N 4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к СанПиН 2.4.1.3049-13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РЕКОМЕНДУЕМЫЙ ПЕРЕЧЕНЬ ОБОРУДОВАНИЯ ПИЩЕБЛОКОВ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Наименование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Оборудование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помещения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                                   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│Склады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│Стеллажи, подтоварники, среднетемпературные и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│(кладовые)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│низкотемпературные холодильные шкафы (при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│необходимости)        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│Овощной цех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│Производственные столы (не менее двух),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│(первичной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│картофелеочистительная и овощерезательная машины,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│обработки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│моечные ванны, раковина для мытья рук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│овощей)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│Овощной цех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│Производственные столы (не менее двух), моечная ванна,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│(вторичной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│универсальный механический привод или (и)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│обработки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│овощерезательная машина, раковина для мытья рук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│овощей)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│Холодный цех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│Производственные столы (не менее двух), контрольные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│весы, среднетемпературные холодильные шкафы (в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│количестве, обеспечивающем возможность соблюдения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│"товарного соседства" и хранения необходимого объема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│пищевых продуктов), универсальный механический привод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│или (и) овощерезательная машина, бактерицидная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│установка для обеззараживания воздуха, моечная ванна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│для повторной обработки овощей, не подлежащих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│термической обработке, зелени и фруктов, раковина для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│мытья рук             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│Мясорыбный цех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│Производственные столы (для разделки мяса, рыбы и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│птицы) - не менее двух, контрольные весы,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│среднетемпературные и, при необходимости,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│низкотемпературные холодильные шкафы (в количестве,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│обеспечивающем возможность соблюдения "товарного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lastRenderedPageBreak/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│соседства" и хранения необходимого объема пищевых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│продуктов), электромясорубка, колода для разруба мяса,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  │моечные ванны, раковина для мытья рук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│Горячий цех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│Производственные столы (не менее двух: для сырой и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│готовой продукции), электрическая плита, электрическая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│сковорода, духовой (жарочный) шкаф, электропривод для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│готовой продукции, электрокотел, контрольные весы,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│раковина для мытья рук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   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│Моечная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│Производственный стол, моечные ванны, стеллаж, раковина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│кухонной посуды │для мытья рук         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│Моечная тары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│Моечная ванна         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└────────────────┴────────────────────────────────────────────────────────┘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Приложение N 5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СанПиН 2.4.1.3049-13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(образец)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Журнал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бракеража скоропортящихся пищевых продуктов, поступающих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на пищеблок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┌────────────┬─────────┬────────────┬─────────┬──────────┬────────────┬────────┬──────┐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lastRenderedPageBreak/>
        <w:t>│Дата и час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│Наимено- │Количество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│Номер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│Условия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│Дата и час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│Подпись │Приме-│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│поступления │вание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│поступившего│товарно- │хранения и│фактической │ответст-│чание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│продовольст-│пищевых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│продовольст-│транс-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│конечный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│реализации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│венного │&lt;*&gt;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│венного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│продуктов│венного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│портной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│срок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│продовольст-│лица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│сырья и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│сырья и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│накладной│реализации│венного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│пищевых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│пищевых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│(по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│сырья и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│продуктов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│продуктов (в│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│маркиро-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│пищевых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│килограммах,│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│вочному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│продуктов по│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│литрах,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│ярлыку)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│дням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│штуках)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├────────────┼─────────┼────────────┼─────────┼──────────┼────────────┼────────┼──────┤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7     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8   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└────────────┴─────────┴────────────┴─────────┴──────────┴────────────┴────────┴──────┘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--------------------------------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Примечание: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&lt;*&gt; Указываются факты списания, возврата продуктов и др.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Приложение N 6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СанПиН 2.4.1.3049-13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 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Журнал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учета температурного режима в холодильном оборудовании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┌───┬──────────────────────────────┬──────────────────────────────────────┐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Наименование единицы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Месяц/дни: (t в °C)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холодильного оборудования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├──────┬─────┬──────┬─────┬─────┬──────┤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├───┼──────────────────────────────┼──────┼─────┼──────┼─────┼─────┼──────┤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├───┼──────────────────────────────┼──────┼─────┼──────┼─────┼─────┼──────┤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├───┼──────────────────────────────┼──────┼─────┼──────┼─────┼─────┼──────┤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└───┴──────────────────────────────┴──────┴─────┴──────┴─────┴─────┴──────┘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Приложение N 7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СанПиН 2.4.1.3049-13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(образец)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Технологическая карта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Технологическая карта N ____________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Наименование изделия: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lastRenderedPageBreak/>
        <w:t>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Номер рецептуры: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Наименование сборника рецептур: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Наименование сырья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Расход сырья и полуфабрикатов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 порция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├──────────────────────┬─────────────────────┤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Брутто, г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Нетто, г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├────────────────────────────┼──────────────────────┼─────────────────────┤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│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├────────────────────────────┼──────────────────────┼─────────────────────┤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├────────────────────────────┼──────────────────────┴─────────────────────┤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Выход: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└────────────────────────────┴────────────────────────────────────────────┘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Химический состав данного блюда: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┌─────────────────────────────────────────────────────────┬───────────────┐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Пищевые вещества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Витамин C, мг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├─────────┬────────┬─────────────┬────────────────────────┤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│Белки, г │Жиры, г │ Углеводы, г │ Энерг. ценность, ккал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├─────────┼────────┼─────────────┼────────────────────────┼───────────────┤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└─────────┴────────┴─────────────┴────────────────────────┴───────────────┘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Технология приготовления: _______________________________________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Приложение N 8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СанПиН 2.4.1.3049-13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Таблица 1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(образец)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Журнал бракеража готовой кулинарной продукции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┌────────────┬─────────┬────────────┬─────────────────┬───────────┬───────────┬──────────┐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Дата и час 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Время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│Наименование│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Результаты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│Разрешение 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Подписи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│Примечание│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│изготовления│ снятия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блюда,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│органолептической│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к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членов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&lt;*&gt;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блюда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│бракеража│кулинарного │оценки и степени │реализации │бракеражной│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изделия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│готовности блюда,│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блюда,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комиссии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кулинарного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│кулинарного│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изделия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изделия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├────────────┼─────────┼────────────┼─────────────────┼───────────┼───────────┼──────────┤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7    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└────────────┴─────────┴────────────┴─────────────────┴───────────┴───────────┴──────────┘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--------------------------------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Примечание: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&lt;*&gt; Указываются факты запрещения к реализации готовой продукции.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Таблица 2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(образец)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Журнал проведения витаминизации третьих и сладких блюд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┌────┬────────────┬────────────┬───────────┬───────────┬─────────────┬──────┬───────────┐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│Дата│Наименование│Наименование│Количество 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Общее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│Время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│Время │Примечание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препарата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блюда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│питающихся │количество │внесения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│приема│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│внесенного │препарата или│блюда 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│витаминного│приготовления│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препарата │витаминизи-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(гр)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│рованного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│блюда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├────┼────────────┼────────────┼───────────┼───────────┼─────────────┼──────┼───────────┤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8    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└────┴────────────┴────────────┴───────────┴───────────┴─────────────┴──────┴───────────┘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Приложение N 9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СанПиН 2.4.1.3049-13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ПИЩЕВЫЕ ПРОДУКТЫ,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КОТОРЫЕ НЕ ДОПУСКАЕТСЯ ИСПОЛЬЗОВАТЬ В ПИТАНИИ ДЕТЕЙ: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Мясо и мясопродукты: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мясо диких животных;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коллагенсодержащее сырье из мяса птицы;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мясо третьей и четвертой категории;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мясо с массовой долей костей, жировой и соединительной ткани свыше 20%;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субпродукты, кроме печени, языка, сердца;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кровяные и ливерные колбасы;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непотрошеная птица;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мясо водоплавающих птиц.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Блюда, изготовленные из мяса, птицы, рыбы: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зельцы, изделия из мясной обрези, диафрагмы; рулеты из мякоти голов;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блюда, не прошедшие тепловую обработку, кроме соленой рыбы (сельдь, семга, форель).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Консервы: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Пищевые жиры: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сливочное масло жирностью ниже 72%;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жареные в жире (во фритюре) пищевые продукты и кулинарные изделия, чипсы.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Молоко и молочные продукты: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молоко, не прошедшее пастеризацию;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молочные продукты, творожные сырки с использованием растительных жиров;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мороженое;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творог из непастеризованного молока;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фляжная сметана без термической обработки;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простокваша "самоквас";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Яйца: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яйца водоплавающих птиц;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яйца с загрязненной скорлупой, с насечкой, "тек", "бой";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яйца из хозяйств, неблагополучных по сальмонеллезам;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Кондитерские изделия: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кремовые кондитерские изделия (пирожные и торты) и кремы.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Прочие продукты и блюда: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первые и вторые блюда на основе сухих пищевых концентратов быстрого приготовления;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грибы и кулинарные изделия, из них приготовленные;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квас, газированные напитки;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кофе натуральный;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ядра абрикосовой косточки, арахиса;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карамель, в том числе леденцовая;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Приложение</w:t>
      </w:r>
      <w:r w:rsidRPr="000F45F5">
        <w:rPr>
          <w:rFonts w:ascii="Helvetica" w:eastAsia="Times New Roman" w:hAnsi="Helvetica" w:cs="Helvetica"/>
          <w:color w:val="666666"/>
          <w:sz w:val="18"/>
          <w:lang w:eastAsia="ru-RU"/>
        </w:rPr>
        <w:t> 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N</w:t>
      </w:r>
      <w:r w:rsidRPr="000F45F5">
        <w:rPr>
          <w:rFonts w:ascii="Helvetica" w:eastAsia="Times New Roman" w:hAnsi="Helvetica" w:cs="Helvetica"/>
          <w:color w:val="666666"/>
          <w:sz w:val="18"/>
          <w:lang w:eastAsia="ru-RU"/>
        </w:rPr>
        <w:t> 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10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СанПиН 2.4.1.3049-13</w:t>
      </w:r>
    </w:p>
    <w:p w:rsidR="000F45F5" w:rsidRPr="000F45F5" w:rsidRDefault="000F45F5" w:rsidP="000F45F5">
      <w:pPr>
        <w:shd w:val="clear" w:color="auto" w:fill="FCFCFA"/>
        <w:spacing w:after="24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РЕКОМЕНДУЕМЫЕ СУТОЧНЫЕ НАБОРЫ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ПРОДУКТОВ ДЛЯ ОРГАНИЗАЦИИ ПИТАНИЯ ДЕТЕЙ В ДОШКОЛЬНЫХ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ОБРАЗОВАТЕЛЬНЫХ ОРГАНИЗАЦИЯХ (Г, МЛ, НА 1 РЕБЕНКА/СУТКИ)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┌───────────────────────────────────────┬─────────────────────────────────┐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Наименование пищевого продукта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Количество продуктов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или группы пищевых продуктов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в зависимости от возраста детей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├───────────────────┬─────────────┤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в г, мл, брутто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в г, мл,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нетто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├─────────┬─────────┼──────┬──────┤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1 - 3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3 - 7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│1 - 3 │3 - 7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года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лет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года │ лет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│Молоко и кисломолочные продукты с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390  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450  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390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450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│м.д.ж. не ниже 2,5%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│Творог, творожные изделия с м.д.ж. не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│менее 5%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│Сметана с м.д.ж. не более 15%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11   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11 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│Сыр твердый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4,3  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6,4  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│Мясо (бескостное/на кости)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55/68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60,5/75 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│Птица (куры 1 кат. потр./цыплята-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│23/23/22 │27/27/26 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24 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│бройлеры 1 кат. потр./индейка 1 кат.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lastRenderedPageBreak/>
        <w:t>│потр.)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  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│Рыба (филе), в т.ч. филе слабо- или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34   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39   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32 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37 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│малосоленое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│Колбасные изделия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7   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6,9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│Яйцо куриное столовое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0,5 шт. │ 0,6 шт. 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24 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│Картофель: с 01.09 по 31.10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160  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187  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120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140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с 31.10 по 31.12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172  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200  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120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140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с 31.12 по 28.02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185  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215  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120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140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с 29.02 по 01.09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200  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234  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120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140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│Овощи, зелень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              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256  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325  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205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260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│Фрукты (плоды) свежие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108  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114  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100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│Фрукты (плоды) сухие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11   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11 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│Соки фруктовые (овощные)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100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100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│Напитки витаминизированные (готовый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│напиток)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│Хлеб ржаной (ржано-пшеничный)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│Хлеб пшеничный или хлеб зерновой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80   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80 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│Крупы (злаки), бобовые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43   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43 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│Макаронные изделия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8   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12   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8  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12 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│Мука пшеничная хлебопекарная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25   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29   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29 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│Масло коровье сладкосливочное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18   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21   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18 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21 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lastRenderedPageBreak/>
        <w:t>│Масло растительное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11   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11 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│Кондитерские изделия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7   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│Чай, включая фиточай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0,6  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0,5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0,6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│Какао-порошок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0,6  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0,5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0,6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│Кофейный напиток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1,2  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1,0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1,2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│Сахар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37   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47   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37 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47 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│Дрожжи хлебопекарные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0,4  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0,4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0,5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│Мука картофельная (крахмал)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│Соль пищевая поваренная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  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│Хим. состав (без учета т/о)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│Белок, г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59 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73 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│Жир, г   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56 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69 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│Углеводы, г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215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275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│Энергетическая ценность, ккал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1560 │ 1963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└───────────────────────────────────────┴─────────┴─────────┴──────┴──────┘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Примечание: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1 - при составлении меню допустимы отклонения от рекомендуемых норм питания +/- 5%;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4 - % отхода учитывать только при использовании творога для приготовления блюд;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5 - в случае замены говядины на другие виды мясного сырья (разрешенного для использования в питании детей в ДОУ</w:t>
      </w:r>
      <w:r w:rsidRPr="000F45F5">
        <w:rPr>
          <w:rFonts w:ascii="Helvetica" w:eastAsia="Times New Roman" w:hAnsi="Helvetica" w:cs="Helvetica"/>
          <w:color w:val="666666"/>
          <w:sz w:val="18"/>
          <w:lang w:eastAsia="ru-RU"/>
        </w:rPr>
        <w:t> 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8 - допустимы отклонения от химического состава рекомендуемых наборов продуктов +/- 10%;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Приложение</w:t>
      </w:r>
      <w:r w:rsidRPr="000F45F5">
        <w:rPr>
          <w:rFonts w:ascii="Helvetica" w:eastAsia="Times New Roman" w:hAnsi="Helvetica" w:cs="Helvetica"/>
          <w:color w:val="666666"/>
          <w:sz w:val="18"/>
          <w:lang w:eastAsia="ru-RU"/>
        </w:rPr>
        <w:t> 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N</w:t>
      </w:r>
      <w:r w:rsidRPr="000F45F5">
        <w:rPr>
          <w:rFonts w:ascii="Helvetica" w:eastAsia="Times New Roman" w:hAnsi="Helvetica" w:cs="Helvetica"/>
          <w:color w:val="666666"/>
          <w:sz w:val="18"/>
          <w:lang w:eastAsia="ru-RU"/>
        </w:rPr>
        <w:t> 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11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СанПиН 2.4.1.3049-13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РЕКОМЕНДУЕМЫЙ АССОРТИМЕНТ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ОСНОВНЫХ ПИЩЕВЫХ ПРОДУКТОВ ДЛЯ ИСПОЛЬЗОВАНИЯ В ПИТАНИИ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ДЕТЕЙ В ДОШКОЛЬНЫХ ОРГАНИЗАЦИЯХ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Мясо и мясопродукты: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говядина I категории,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телятина,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нежирные сорта свинины и баранины;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мясо птицы охлажденное (курица, индейка),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мясо кролика,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субпродукты говяжьи (печень, язык).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Рыба и рыбопродукты - треска, горбуша, лосось, хек, минтай, ледяная рыба, судак, сельдь (соленая), морепродукты.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Яйца куриные - в виде омлетов или в вареном виде.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Молоко и молочные продукты: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молоко (2,5%, 3,2% жирности), пастеризованное, стерилизованное;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сгущенное молоко (цельное и с сахаром), сгущенно-вареное молоко;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сметана (10%, 15% жирности) - после термической обработки;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кисломолочные продукты промышленного выпуска; ряженка, варенец, бифидок, кефир, йогурты, простокваша;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сливки (10% жирности);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мороженое (молочное, сливочное)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Пищевые жиры: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сливочное масло (72,5%, 82,5% жирности);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маргарин ограниченно для выпечки.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Кондитерские изделия: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зефир, пастила, мармелад;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шоколад и шоколадные конфеты - не чаще одного раза в неделю;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пирожные, торты (песочные и бисквитные, без крема);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джемы, варенье, повидло, мед - промышленного выпуска.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Овощи: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Фрукты: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цитрусовые (апельсины, мандарины, лимоны) - с учетом индивидуальной переносимости;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тропические фрукты (манго, киви, ананас, гуава) - с учетом индивидуальной переносимости;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сухофрукты.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Бобовые: горох, фасоль, соя, чечевица.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Орехи: миндаль, фундук, ядро грецкого ореха.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Соки и напитки: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напитки промышленного выпуска на основе натуральных фруктов;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кофе (суррогатный), какао, чай.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Консервы: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лосось, сайра (для приготовления супов);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компоты, фрукты дольками;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баклажанная и кабачковая икра для детского питания;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зеленый горошек;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кукуруза сахарная;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фасоль стручковая консервированная;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томаты и огурцы соленые.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Соль поваренная йодированная - в эндемичных по содержанию йода районах.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Приложение</w:t>
      </w:r>
      <w:r w:rsidRPr="000F45F5">
        <w:rPr>
          <w:rFonts w:ascii="Helvetica" w:eastAsia="Times New Roman" w:hAnsi="Helvetica" w:cs="Helvetica"/>
          <w:color w:val="666666"/>
          <w:sz w:val="18"/>
          <w:lang w:eastAsia="ru-RU"/>
        </w:rPr>
        <w:t> 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N</w:t>
      </w:r>
      <w:r w:rsidRPr="000F45F5">
        <w:rPr>
          <w:rFonts w:ascii="Helvetica" w:eastAsia="Times New Roman" w:hAnsi="Helvetica" w:cs="Helvetica"/>
          <w:color w:val="666666"/>
          <w:sz w:val="18"/>
          <w:lang w:eastAsia="ru-RU"/>
        </w:rPr>
        <w:t> 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12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СанПиН 2.4.1.3049-13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(образец)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Примерное меню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┌───────────────┬────────┬──────┬─────────────┬─────────┬───────┬─────────┐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Прием пищи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│Наимено-│Выход 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Пищевые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│Энергети-│Витамин│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N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│вание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│блюда │вещества (г) │ческая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C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│рецептуры│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│блюда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├───┬────┬────┤ценность 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Б │ Ж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У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│(ккал)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│День 1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│завтрак: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│...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lastRenderedPageBreak/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│обед: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│...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│Итого за первый│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│день: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│День 2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│завтрак: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│...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│обед: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│...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│Итого за второй│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│день: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│... и т.д. по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│дням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│Итого за весь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│период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│Среднее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│значение за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│период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│Содержание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│белков, жиров, 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│углеводов в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│меню за период 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 % от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│калорийности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└───────────────┴────────┴──────┴───┴────┴────┴─────────┴───────┴─────────┘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Приложение</w:t>
      </w:r>
      <w:r w:rsidRPr="000F45F5">
        <w:rPr>
          <w:rFonts w:ascii="Helvetica" w:eastAsia="Times New Roman" w:hAnsi="Helvetica" w:cs="Helvetica"/>
          <w:color w:val="666666"/>
          <w:sz w:val="18"/>
          <w:lang w:eastAsia="ru-RU"/>
        </w:rPr>
        <w:t> 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N</w:t>
      </w:r>
      <w:r w:rsidRPr="000F45F5">
        <w:rPr>
          <w:rFonts w:ascii="Helvetica" w:eastAsia="Times New Roman" w:hAnsi="Helvetica" w:cs="Helvetica"/>
          <w:color w:val="666666"/>
          <w:sz w:val="18"/>
          <w:lang w:eastAsia="ru-RU"/>
        </w:rPr>
        <w:t> 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СанПиН 2.4.1.3049-13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СУММАРНЫЕ ОБЪЕМЫ БЛЮД ПО ПРИЕМАМ ПИЩИ (В ГРАММАХ)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┌────────────────────────┬────────────┬───────────┬───────────┬───────────┐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Возраст детей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Завтрак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Обед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Полдник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Ужин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├────────────────────────┼────────────┼───────────┼───────────┼───────────┤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от 1 года до 3-х лет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350 - 450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450 - 550 │ 200 - 250 │ 400 - 500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├────────────────────────┼────────────┼───────────┼───────────┼───────────┤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от 3-х до 7-ми лет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400 - 550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600 - 800 │ 250 - 350 │ 450 - 600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└────────────────────────┴────────────┴───────────┴───────────┴───────────┘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Приложение</w:t>
      </w:r>
      <w:r w:rsidRPr="000F45F5">
        <w:rPr>
          <w:rFonts w:ascii="Helvetica" w:eastAsia="Times New Roman" w:hAnsi="Helvetica" w:cs="Helvetica"/>
          <w:color w:val="666666"/>
          <w:sz w:val="18"/>
          <w:lang w:eastAsia="ru-RU"/>
        </w:rPr>
        <w:t> 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N</w:t>
      </w:r>
      <w:r w:rsidRPr="000F45F5">
        <w:rPr>
          <w:rFonts w:ascii="Helvetica" w:eastAsia="Times New Roman" w:hAnsi="Helvetica" w:cs="Helvetica"/>
          <w:color w:val="666666"/>
          <w:sz w:val="18"/>
          <w:lang w:eastAsia="ru-RU"/>
        </w:rPr>
        <w:t> 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14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СанПиН 2.4.1.3049-13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ТАБЛИЦА ЗАМЕНЫ ПРОДУКТОВ ПО БЕЛКАМ И УГЛЕВОДАМ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┌─────────────────┬───────────┬────────────────────────────┬──────────────┐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Наименование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│Количество 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Химический состав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Добавить к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продуктов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│(нетто, г) ├────────┬─────────┬─────────┤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суточному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│белки, г│ жиры, г │углеводы,│ рациону или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г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исключить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Замена хлеба (по белкам и углеводам)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lastRenderedPageBreak/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│Хлеб пшеничный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7,6  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0,9  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49,7  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│Хлеб ржаной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150   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8,3  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48,1  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│простой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│Мука пшеничная 1 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70    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7,4  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0,8  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48,2  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│сорт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│Макароны,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70    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7,5  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0,9  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48,7  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│вермишель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│Крупа манная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70    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7,9  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50,1  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Замена картофеля (по углеводам)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│Картофель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0,4  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17,3  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│Свекла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190   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2,9  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17,3  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│Морковь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240   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3,1  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0,2  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17,0  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│Капуста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370   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6,7  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0,4  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17,4  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│белокочанная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│Макароны,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25    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0,3  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17,4  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│вермишель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│Крупа манная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25    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2,8  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0,2  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17,9  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│Хлеб пшеничный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35    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0,3  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17,4  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│Хлеб ржаной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55    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3,1  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0,6  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17,6  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│простой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Замена свежих яблок (по углеводам)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│Яблоки свежие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0,4  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9,8  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│Яблоки сушеные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15    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9,7  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lastRenderedPageBreak/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│Курага (без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15    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0,8  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8,3  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│косточек)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│Чернослив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15    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0,3  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8,7  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Замена молока (по белку)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│Молоко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2,8  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3,2  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4,7  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│Творог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3,3  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1,8  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0,3  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│полужирный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│Творог жирный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2,8  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3,6  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0,6  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│Сыр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│Говядина (1 кат.)│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2,8  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2,1  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│Говядина (2 кат.)│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15    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1,2  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│Рыба (филе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3,2  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0,1  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│трески)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        Замена мяса (по белку)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│Говядина (1 кат.)│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18,6 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14,0  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│Говядина (2 кат.)│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18,0 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7,5  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│Масло + 6 г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│Творог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110   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18,3 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9,9  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│Масло + 4 г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│полужирный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│Творог жирный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130   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18,2 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23,4  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│Масло - 9 г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│Рыба (филе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120   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19,2 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│Масло + 13 г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│трески)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│Яйцо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145   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18,4 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16,7  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lastRenderedPageBreak/>
        <w:t>│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Замена рыбы (по белку)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│Рыба (филе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16,0 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0,6  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1,3  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│трески)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│Говядина 1 кат.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85    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15,8 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11,9  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│Масло - 11 г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│Говядина 2 кат.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80    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16,0 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6,6  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│Масло - 6 г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│Творог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16,7 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9,0  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1,3  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│Масло - 8 г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│полужирный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│Творог жирный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115   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16,1 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20,7  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3,3  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│Масло - 20 г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│Яйцо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125   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15,9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14,4  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0,9  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│Масло - 13 г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Замена творога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│Творог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16,7 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9,0  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1,3  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│полужирный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│Говядина 1 кат.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16,7 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12,6  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│Масло - 3 г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│Говядина 2 кат.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85    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17,0 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7,5  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│Рыба (филе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16,0 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0,6  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│Масло + 9 г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│трески)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│Яйцо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130   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16,5 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15,0  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0,9  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│Масло - 5 г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Замена яйца (по белку)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│Яйцо 1 шт.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5,1  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4,6  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0,3  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│Творог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5,0  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0,4  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│полужирный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│Творог жирный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35    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4,9  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6,3  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1,0  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│Сыр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5,4  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5,5  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lastRenderedPageBreak/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│Говядина 1 кат.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30    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5,6  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4,2  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│Говядина 2 кат.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25    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5,0  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2,1  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│Рыба (филе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35    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5,6  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0,7  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│трески)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└─────────────────┴───────────┴────────┴─────────┴─────────┴──────────────┘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Приложение</w:t>
      </w:r>
      <w:r w:rsidRPr="000F45F5">
        <w:rPr>
          <w:rFonts w:ascii="Helvetica" w:eastAsia="Times New Roman" w:hAnsi="Helvetica" w:cs="Helvetica"/>
          <w:color w:val="666666"/>
          <w:sz w:val="18"/>
          <w:lang w:eastAsia="ru-RU"/>
        </w:rPr>
        <w:t> 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N</w:t>
      </w:r>
      <w:r w:rsidRPr="000F45F5">
        <w:rPr>
          <w:rFonts w:ascii="Helvetica" w:eastAsia="Times New Roman" w:hAnsi="Helvetica" w:cs="Helvetica"/>
          <w:color w:val="666666"/>
          <w:sz w:val="18"/>
          <w:lang w:eastAsia="ru-RU"/>
        </w:rPr>
        <w:t> 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15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СанПиН 2.4.1.3049-13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СХЕМА ВВЕДЕНИЯ ПРИКОРМА ДЕТЯМ ПЕРВОГО ГОДА ЖИЗНИ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│Наименование продуктов и блюд │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Возраст (мес.)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(г, мл)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├───┬─────┬────┬─────┬──────┬──┬───┬───┬───┤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4 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6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7 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8  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9│ 10│11 │12 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├──────────────────────────────┼───┴─────┴────┼─────┼──────┼──┴───┴───┴───┤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│Овощное пюре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 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10 - 150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170 │ 180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200     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│Молочная каша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10 - 150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150 │ 180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200     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│Фруктовое пюре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5 - 60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70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80 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90 - 100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├──────────────┼─────┼──────┼──────────────┤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│Фруктовый сок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5 - 60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70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80 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90 - 100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│Творог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&lt;*&gt; 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10 - 40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40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50     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│Желток, шт.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│0,25 │ 0,5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0,5     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│Мясное пюре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&lt;*&gt;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5 - 30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30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60 - 70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lastRenderedPageBreak/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│Рыбное пюре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│5 - 30│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30 - 60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│Кефир и др. кисломол. напитки 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200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200     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│Сухари, печенье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│3 - 5│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10 - 15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│Хлеб пшеничный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10     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│Растительное масло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1 - 3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│Сливочное масло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1 - 4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4 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5  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6      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└──────────────────────────────┴──────────────┴─────┴──────┴──────────────┘</w:t>
      </w:r>
    </w:p>
    <w:p w:rsidR="000F45F5" w:rsidRPr="000F45F5" w:rsidRDefault="000F45F5" w:rsidP="000F45F5">
      <w:pPr>
        <w:shd w:val="clear" w:color="auto" w:fill="FCFCFA"/>
        <w:spacing w:before="144" w:after="240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--------------------------------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ind w:firstLine="539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&lt;*&gt; Не ранее 6 мес.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Приложение</w:t>
      </w:r>
      <w:r w:rsidRPr="000F45F5">
        <w:rPr>
          <w:rFonts w:ascii="Helvetica" w:eastAsia="Times New Roman" w:hAnsi="Helvetica" w:cs="Helvetica"/>
          <w:color w:val="666666"/>
          <w:sz w:val="18"/>
          <w:lang w:eastAsia="ru-RU"/>
        </w:rPr>
        <w:t> 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N</w:t>
      </w:r>
      <w:r w:rsidRPr="000F45F5">
        <w:rPr>
          <w:rFonts w:ascii="Helvetica" w:eastAsia="Times New Roman" w:hAnsi="Helvetica" w:cs="Helvetica"/>
          <w:color w:val="666666"/>
          <w:sz w:val="18"/>
          <w:lang w:eastAsia="ru-RU"/>
        </w:rPr>
        <w:t> </w:t>
      </w: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16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righ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 СанПиН 2.4.1.3049-13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jc w:val="center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Журнал здоровья</w:t>
      </w:r>
    </w:p>
    <w:p w:rsidR="000F45F5" w:rsidRPr="000F45F5" w:rsidRDefault="000F45F5" w:rsidP="000F45F5">
      <w:pPr>
        <w:shd w:val="clear" w:color="auto" w:fill="FCFCFA"/>
        <w:spacing w:before="144" w:after="288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┌─────┬───────────────────┬─────────────┬─────────────────────────────────┐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N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Ф.И.О. работника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Должность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Месяц/дни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&lt;**&gt;: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п/п │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&lt;*&gt;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├───┬───┬───┬────┬───┬───┬────┬───┤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1 │ 2 │ 3 │ 4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 5 │ 6 │ 7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│...│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│1.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│2.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│3.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lastRenderedPageBreak/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            │         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  </w:t>
      </w:r>
      <w:r w:rsidRPr="000F45F5">
        <w:rPr>
          <w:rFonts w:ascii="Courier New" w:eastAsia="Times New Roman" w:hAnsi="Courier New" w:cs="Courier New"/>
          <w:color w:val="666666"/>
          <w:sz w:val="18"/>
          <w:lang w:eastAsia="ru-RU"/>
        </w:rPr>
        <w:t> </w:t>
      </w: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│</w:t>
      </w:r>
    </w:p>
    <w:p w:rsidR="000F45F5" w:rsidRPr="000F45F5" w:rsidRDefault="000F45F5" w:rsidP="000F45F5">
      <w:pPr>
        <w:shd w:val="clear" w:color="auto" w:fill="FCFCFA"/>
        <w:spacing w:after="0" w:line="360" w:lineRule="atLeast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└─────┴───────────────────┴─────────────┴───┴───┴───┴────┴───┴───┴────┴───┘</w:t>
      </w:r>
    </w:p>
    <w:p w:rsidR="000F45F5" w:rsidRPr="000F45F5" w:rsidRDefault="000F45F5" w:rsidP="000F45F5">
      <w:pPr>
        <w:shd w:val="clear" w:color="auto" w:fill="FCFCFA"/>
        <w:spacing w:before="144" w:line="360" w:lineRule="atLeast"/>
        <w:jc w:val="both"/>
        <w:rPr>
          <w:rFonts w:ascii="Arial" w:eastAsia="Times New Roman" w:hAnsi="Arial" w:cs="Arial"/>
          <w:color w:val="594F3C"/>
          <w:sz w:val="11"/>
          <w:szCs w:val="11"/>
          <w:lang w:eastAsia="ru-RU"/>
        </w:rPr>
      </w:pPr>
      <w:r w:rsidRPr="000F45F5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840FF3" w:rsidRDefault="00840FF3"/>
    <w:sectPr w:rsidR="00840FF3" w:rsidSect="0084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characterSpacingControl w:val="doNotCompress"/>
  <w:compat/>
  <w:rsids>
    <w:rsidRoot w:val="000F45F5"/>
    <w:rsid w:val="00046A01"/>
    <w:rsid w:val="000A16C0"/>
    <w:rsid w:val="000A509E"/>
    <w:rsid w:val="000A7D73"/>
    <w:rsid w:val="000F45F5"/>
    <w:rsid w:val="00194EE9"/>
    <w:rsid w:val="001B7C88"/>
    <w:rsid w:val="001E5C93"/>
    <w:rsid w:val="001F274C"/>
    <w:rsid w:val="0025351B"/>
    <w:rsid w:val="002E1ACF"/>
    <w:rsid w:val="00311DA8"/>
    <w:rsid w:val="003E69A6"/>
    <w:rsid w:val="00415B54"/>
    <w:rsid w:val="00421B59"/>
    <w:rsid w:val="00440EE0"/>
    <w:rsid w:val="004F0E53"/>
    <w:rsid w:val="0050134C"/>
    <w:rsid w:val="0052768F"/>
    <w:rsid w:val="005754E3"/>
    <w:rsid w:val="005A313B"/>
    <w:rsid w:val="005B643A"/>
    <w:rsid w:val="00640FC0"/>
    <w:rsid w:val="0067606B"/>
    <w:rsid w:val="00687B51"/>
    <w:rsid w:val="006A695A"/>
    <w:rsid w:val="007504D3"/>
    <w:rsid w:val="00771EAA"/>
    <w:rsid w:val="0080008E"/>
    <w:rsid w:val="00840FF3"/>
    <w:rsid w:val="008829AE"/>
    <w:rsid w:val="008F7637"/>
    <w:rsid w:val="00910722"/>
    <w:rsid w:val="009131F3"/>
    <w:rsid w:val="00933124"/>
    <w:rsid w:val="009A4151"/>
    <w:rsid w:val="009B2915"/>
    <w:rsid w:val="009B2D4E"/>
    <w:rsid w:val="009F4993"/>
    <w:rsid w:val="00A061D4"/>
    <w:rsid w:val="00A06A94"/>
    <w:rsid w:val="00A340D1"/>
    <w:rsid w:val="00A71513"/>
    <w:rsid w:val="00AA7F35"/>
    <w:rsid w:val="00AE1763"/>
    <w:rsid w:val="00AE2C52"/>
    <w:rsid w:val="00B37340"/>
    <w:rsid w:val="00B43832"/>
    <w:rsid w:val="00B9060A"/>
    <w:rsid w:val="00B913D8"/>
    <w:rsid w:val="00B9417B"/>
    <w:rsid w:val="00C465DA"/>
    <w:rsid w:val="00CB51F3"/>
    <w:rsid w:val="00CC5E8C"/>
    <w:rsid w:val="00D04EFF"/>
    <w:rsid w:val="00D4219A"/>
    <w:rsid w:val="00D56262"/>
    <w:rsid w:val="00DD1897"/>
    <w:rsid w:val="00DE250B"/>
    <w:rsid w:val="00DF248A"/>
    <w:rsid w:val="00E15BBD"/>
    <w:rsid w:val="00E2040C"/>
    <w:rsid w:val="00E67E33"/>
    <w:rsid w:val="00E75648"/>
    <w:rsid w:val="00EA329C"/>
    <w:rsid w:val="00EC3CBD"/>
    <w:rsid w:val="00ED4609"/>
    <w:rsid w:val="00EE24B1"/>
    <w:rsid w:val="00EE507F"/>
    <w:rsid w:val="00F44F7F"/>
    <w:rsid w:val="00F93A3C"/>
    <w:rsid w:val="00FC5648"/>
    <w:rsid w:val="00FE0F23"/>
    <w:rsid w:val="00FE26F6"/>
    <w:rsid w:val="00FE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45F5"/>
  </w:style>
  <w:style w:type="character" w:styleId="a3">
    <w:name w:val="Hyperlink"/>
    <w:basedOn w:val="a0"/>
    <w:uiPriority w:val="99"/>
    <w:semiHidden/>
    <w:unhideWhenUsed/>
    <w:rsid w:val="000F4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5F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etbdbxf0aacqne0a.xn--p1ai/kontak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27502</Words>
  <Characters>156768</Characters>
  <Application>Microsoft Office Word</Application>
  <DocSecurity>0</DocSecurity>
  <Lines>1306</Lines>
  <Paragraphs>367</Paragraphs>
  <ScaleCrop>false</ScaleCrop>
  <Company/>
  <LinksUpToDate>false</LinksUpToDate>
  <CharactersWithSpaces>183903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2013-11-01T07:09:00Z</dcterms:created>
  <dcterms:modified xsi:type="dcterms:W3CDTF">2013-11-01T07:09:00Z</dcterms:modified>
</cp:coreProperties>
</file>